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BF9D" w14:textId="77777777"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14:paraId="7C7DBD5A" w14:textId="77777777"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informačný systém: </w:t>
      </w:r>
      <w:r w:rsidRPr="00973C49">
        <w:rPr>
          <w:rFonts w:ascii="Verdana" w:hAnsi="Verdana"/>
          <w:b/>
          <w:sz w:val="20"/>
          <w:szCs w:val="20"/>
        </w:rPr>
        <w:t xml:space="preserve">IS </w:t>
      </w:r>
      <w:r w:rsidR="00B83D2C" w:rsidRPr="00973C49">
        <w:rPr>
          <w:rFonts w:ascii="Verdana" w:hAnsi="Verdana"/>
          <w:b/>
          <w:sz w:val="20"/>
          <w:szCs w:val="20"/>
        </w:rPr>
        <w:t>kamerový systém (</w:t>
      </w:r>
      <w:r w:rsidR="007611F5" w:rsidRPr="00973C49">
        <w:rPr>
          <w:rFonts w:ascii="Verdana" w:hAnsi="Verdana"/>
          <w:b/>
          <w:sz w:val="20"/>
          <w:szCs w:val="20"/>
        </w:rPr>
        <w:t>oprávnený záujem</w:t>
      </w:r>
      <w:r w:rsidR="00B83D2C" w:rsidRPr="00313B8A">
        <w:rPr>
          <w:rFonts w:ascii="Verdana" w:hAnsi="Verdana"/>
          <w:b/>
          <w:sz w:val="20"/>
          <w:szCs w:val="20"/>
        </w:rPr>
        <w:t>)</w:t>
      </w:r>
    </w:p>
    <w:p w14:paraId="7ED6254B" w14:textId="77777777"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14:paraId="7861BB55" w14:textId="77777777"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85CAD47" w14:textId="77777777"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14:paraId="5312A8EF" w14:textId="4A52CBF6" w:rsidR="00973C49" w:rsidRPr="00F13A71" w:rsidRDefault="0082556E" w:rsidP="00973C49">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je </w:t>
      </w:r>
      <w:r w:rsidR="00973C49">
        <w:rPr>
          <w:rFonts w:ascii="Verdana" w:hAnsi="Verdana"/>
          <w:sz w:val="20"/>
          <w:szCs w:val="20"/>
        </w:rPr>
        <w:t xml:space="preserve">Regionálny úrad verejného zdravotníctva so sídlom v Dolnom Kubíne, Nemocničná 12, 026 01 Dolný Kubín, IČO: 00 634 883, </w:t>
      </w:r>
      <w:r w:rsidR="00014514" w:rsidRPr="00014514">
        <w:rPr>
          <w:rFonts w:ascii="Verdana" w:hAnsi="Verdana"/>
          <w:sz w:val="20"/>
          <w:szCs w:val="20"/>
        </w:rPr>
        <w:t xml:space="preserve">kontakt </w:t>
      </w:r>
      <w:r w:rsidR="00014514">
        <w:rPr>
          <w:rFonts w:ascii="Verdana" w:hAnsi="Verdana"/>
          <w:sz w:val="20"/>
          <w:szCs w:val="20"/>
        </w:rPr>
        <w:t>dk.osobnyurad@uvzsr.sk</w:t>
      </w:r>
      <w:bookmarkStart w:id="0" w:name="_GoBack"/>
      <w:bookmarkEnd w:id="0"/>
    </w:p>
    <w:p w14:paraId="52B7A87C" w14:textId="0DE7B956"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p>
    <w:p w14:paraId="6AC76D4B" w14:textId="371E6F08" w:rsidR="00F53C70" w:rsidRPr="00313B8A" w:rsidRDefault="00973C49" w:rsidP="00B83D2C">
      <w:pPr>
        <w:jc w:val="both"/>
        <w:rPr>
          <w:rFonts w:ascii="Verdana" w:hAnsi="Verdana"/>
          <w:sz w:val="20"/>
          <w:szCs w:val="20"/>
        </w:rPr>
      </w:pPr>
      <w:r>
        <w:rPr>
          <w:rFonts w:ascii="Verdana" w:hAnsi="Verdana"/>
          <w:sz w:val="20"/>
          <w:szCs w:val="20"/>
        </w:rPr>
        <w:t>dpo6</w:t>
      </w:r>
      <w:r w:rsidRPr="00973C49">
        <w:rPr>
          <w:rFonts w:ascii="Verdana" w:hAnsi="Verdana"/>
          <w:sz w:val="20"/>
          <w:szCs w:val="20"/>
        </w:rPr>
        <w:t>@</w:t>
      </w:r>
      <w:r>
        <w:rPr>
          <w:rFonts w:ascii="Verdana" w:hAnsi="Verdana"/>
          <w:sz w:val="20"/>
          <w:szCs w:val="20"/>
        </w:rPr>
        <w:t>proenergy.sk</w:t>
      </w:r>
    </w:p>
    <w:p w14:paraId="7FB8C4B0"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14:paraId="6E5E8A3F" w14:textId="45050D95"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w:t>
      </w:r>
      <w:r w:rsidR="00973C49">
        <w:rPr>
          <w:rFonts w:ascii="Verdana" w:hAnsi="Verdana"/>
          <w:sz w:val="20"/>
          <w:szCs w:val="20"/>
        </w:rPr>
        <w:t> </w:t>
      </w:r>
      <w:r w:rsidRPr="00313B8A">
        <w:rPr>
          <w:rFonts w:ascii="Verdana" w:hAnsi="Verdana"/>
          <w:sz w:val="20"/>
          <w:szCs w:val="20"/>
        </w:rPr>
        <w:t>zdravia</w:t>
      </w:r>
      <w:r w:rsidR="00973C49">
        <w:rPr>
          <w:rFonts w:ascii="Verdana" w:hAnsi="Verdana"/>
          <w:sz w:val="20"/>
          <w:szCs w:val="20"/>
        </w:rPr>
        <w:t>.</w:t>
      </w:r>
    </w:p>
    <w:p w14:paraId="3BEA8BE6"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14:paraId="3005B785"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14:paraId="665E2F4C"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14:paraId="46496979"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14:paraId="09603242"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14:paraId="4A74C5A6"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7CCF4991" w14:textId="77777777"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14:paraId="1F2DE6F0" w14:textId="77777777" w:rsidTr="00620D58">
        <w:trPr>
          <w:trHeight w:val="322"/>
        </w:trPr>
        <w:tc>
          <w:tcPr>
            <w:tcW w:w="4465" w:type="dxa"/>
            <w:tcBorders>
              <w:top w:val="single" w:sz="4" w:space="0" w:color="auto"/>
              <w:left w:val="single" w:sz="4" w:space="0" w:color="auto"/>
              <w:bottom w:val="single" w:sz="4" w:space="0" w:color="auto"/>
              <w:right w:val="single" w:sz="4" w:space="0" w:color="auto"/>
            </w:tcBorders>
          </w:tcPr>
          <w:p w14:paraId="37463ED4" w14:textId="77777777"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14:paraId="1CE52E4C" w14:textId="77777777"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14:paraId="3D4582FC" w14:textId="77777777" w:rsidTr="00620D58">
        <w:trPr>
          <w:trHeight w:val="324"/>
        </w:trPr>
        <w:tc>
          <w:tcPr>
            <w:tcW w:w="4465" w:type="dxa"/>
            <w:tcBorders>
              <w:top w:val="single" w:sz="4" w:space="0" w:color="auto"/>
              <w:left w:val="single" w:sz="4" w:space="0" w:color="auto"/>
              <w:bottom w:val="single" w:sz="4" w:space="0" w:color="auto"/>
              <w:right w:val="single" w:sz="4" w:space="0" w:color="auto"/>
            </w:tcBorders>
          </w:tcPr>
          <w:p w14:paraId="3F014A0C" w14:textId="77777777"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14:paraId="2F82856D" w14:textId="77777777"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14:paraId="735B3E0D" w14:textId="77777777" w:rsidR="00B83D2C" w:rsidRPr="00313B8A" w:rsidRDefault="00B83D2C" w:rsidP="00B83D2C">
      <w:pPr>
        <w:pStyle w:val="Odsekzoznamu"/>
        <w:ind w:left="426"/>
        <w:jc w:val="both"/>
        <w:rPr>
          <w:rFonts w:ascii="Verdana" w:hAnsi="Verdana"/>
          <w:sz w:val="20"/>
          <w:szCs w:val="20"/>
        </w:rPr>
      </w:pPr>
    </w:p>
    <w:p w14:paraId="0E686FF0" w14:textId="77777777"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14:paraId="579AFD5D" w14:textId="77777777"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14:paraId="6FF6B4F2"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14:paraId="668891C9" w14:textId="77777777"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lastRenderedPageBreak/>
        <w:t>Priamo od dotknutej osoby (pohybovaním sa v monitorovanom priestore)</w:t>
      </w:r>
    </w:p>
    <w:p w14:paraId="204DBF30"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14:paraId="61AC4EE1" w14:textId="325A9664" w:rsidR="00C1094C" w:rsidRPr="00313B8A" w:rsidRDefault="003F4950" w:rsidP="00FB3EED">
      <w:pPr>
        <w:pStyle w:val="Odsekzoznamu"/>
        <w:ind w:left="426"/>
        <w:jc w:val="both"/>
        <w:rPr>
          <w:rFonts w:ascii="Verdana" w:hAnsi="Verdana"/>
          <w:sz w:val="20"/>
          <w:szCs w:val="20"/>
        </w:rPr>
      </w:pPr>
      <w:r w:rsidRPr="003F4950">
        <w:rPr>
          <w:rFonts w:ascii="Verdana" w:hAnsi="Verdana"/>
          <w:sz w:val="20"/>
          <w:szCs w:val="20"/>
        </w:rPr>
        <w:t xml:space="preserve">Prevádzkovateľ spracúva osobné údaje po dobu </w:t>
      </w:r>
      <w:r w:rsidRPr="00973C49">
        <w:rPr>
          <w:rFonts w:ascii="Verdana" w:hAnsi="Verdana"/>
          <w:sz w:val="20"/>
          <w:szCs w:val="20"/>
        </w:rPr>
        <w:t>7 dní</w:t>
      </w:r>
      <w:r w:rsidRPr="003F4950">
        <w:rPr>
          <w:rFonts w:ascii="Verdana" w:hAnsi="Verdana"/>
          <w:sz w:val="20"/>
          <w:szCs w:val="20"/>
        </w:rPr>
        <w:t xml:space="preserve"> odo dňa ich vyhotovenia, v osobitných prípadoch ich spracúva na dobu nevyhnutnú pre splnenie účelu (poskytnutie kamerových záznamov orgánom činným v trestnom konaní alebo vedenie priestupkového, alebo disciplinárneho konania)</w:t>
      </w:r>
      <w:r>
        <w:rPr>
          <w:rFonts w:ascii="Verdana" w:hAnsi="Verdana"/>
          <w:sz w:val="20"/>
          <w:szCs w:val="20"/>
        </w:rPr>
        <w:t>.</w:t>
      </w:r>
    </w:p>
    <w:p w14:paraId="2A5B01A7"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14:paraId="005B3D70" w14:textId="77777777"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14:paraId="7998680D"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14:paraId="66DCBD52" w14:textId="70C23886"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014514">
        <w:rPr>
          <w:rFonts w:ascii="Verdana" w:hAnsi="Verdana"/>
          <w:sz w:val="20"/>
          <w:szCs w:val="20"/>
        </w:rPr>
        <w:t>dk.osobnyurad</w:t>
      </w:r>
      <w:r w:rsidRPr="00014514">
        <w:rPr>
          <w:rFonts w:ascii="Verdana" w:hAnsi="Verdana"/>
          <w:sz w:val="20"/>
          <w:szCs w:val="20"/>
        </w:rPr>
        <w:t>@</w:t>
      </w:r>
      <w:r w:rsidR="00014514">
        <w:rPr>
          <w:rFonts w:ascii="Verdana" w:hAnsi="Verdana"/>
          <w:sz w:val="20"/>
          <w:szCs w:val="20"/>
        </w:rPr>
        <w:t>uvzsr.sk</w:t>
      </w:r>
      <w:r w:rsidRPr="00313B8A">
        <w:rPr>
          <w:rFonts w:ascii="Verdana" w:hAnsi="Verdana"/>
          <w:sz w:val="20"/>
          <w:szCs w:val="20"/>
        </w:rPr>
        <w:t>, alebo písomne na adresu prevádzkovateľa.</w:t>
      </w:r>
    </w:p>
    <w:p w14:paraId="3D57E3B5" w14:textId="77777777"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14:paraId="6FC76653" w14:textId="77777777" w:rsidR="005A6759" w:rsidRPr="00313B8A" w:rsidRDefault="005A6759" w:rsidP="005A6759">
      <w:pPr>
        <w:pStyle w:val="Odsekzoznamu"/>
        <w:ind w:left="426"/>
        <w:jc w:val="both"/>
        <w:rPr>
          <w:rFonts w:ascii="Verdana" w:hAnsi="Verdana"/>
          <w:b/>
          <w:sz w:val="20"/>
          <w:szCs w:val="20"/>
        </w:rPr>
      </w:pPr>
      <w:r w:rsidRPr="00973C49">
        <w:rPr>
          <w:rFonts w:ascii="Verdana" w:hAnsi="Verdana"/>
          <w:sz w:val="20"/>
          <w:szCs w:val="20"/>
        </w:rPr>
        <w:t xml:space="preserve">Spracúvanie osobných údajov sa vykonáva v zmysle Zákona, </w:t>
      </w:r>
      <w:r w:rsidR="008B4C6D" w:rsidRPr="00973C49">
        <w:rPr>
          <w:rFonts w:ascii="Verdana" w:hAnsi="Verdana"/>
          <w:sz w:val="20"/>
          <w:szCs w:val="20"/>
        </w:rPr>
        <w:t xml:space="preserve">na ochranu </w:t>
      </w:r>
      <w:r w:rsidR="00551453" w:rsidRPr="00973C49">
        <w:rPr>
          <w:rFonts w:ascii="Verdana" w:hAnsi="Verdana"/>
          <w:sz w:val="20"/>
          <w:szCs w:val="20"/>
        </w:rPr>
        <w:t>oprávnených záujmov</w:t>
      </w:r>
      <w:r w:rsidR="008B4C6D" w:rsidRPr="00973C49">
        <w:rPr>
          <w:rFonts w:ascii="Verdana" w:hAnsi="Verdana"/>
          <w:sz w:val="20"/>
          <w:szCs w:val="20"/>
        </w:rPr>
        <w:t xml:space="preserve"> prevádzkovateľa a tretej </w:t>
      </w:r>
      <w:r w:rsidR="0002625D" w:rsidRPr="00973C49">
        <w:rPr>
          <w:rFonts w:ascii="Verdana" w:hAnsi="Verdana"/>
          <w:sz w:val="20"/>
          <w:szCs w:val="20"/>
        </w:rPr>
        <w:t>strany</w:t>
      </w:r>
      <w:r w:rsidR="008B4C6D" w:rsidRPr="00973C49">
        <w:rPr>
          <w:rFonts w:ascii="Verdana" w:hAnsi="Verdana"/>
          <w:sz w:val="20"/>
          <w:szCs w:val="20"/>
        </w:rPr>
        <w:t>.</w:t>
      </w:r>
      <w:r w:rsidRPr="00973C49">
        <w:rPr>
          <w:rFonts w:ascii="Verdana" w:hAnsi="Verdana"/>
          <w:sz w:val="20"/>
          <w:szCs w:val="20"/>
        </w:rPr>
        <w:t xml:space="preserve"> </w:t>
      </w:r>
      <w:r w:rsidR="00371714" w:rsidRPr="00973C49">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973C49">
        <w:rPr>
          <w:rFonts w:ascii="Verdana" w:hAnsi="Verdana"/>
          <w:sz w:val="20"/>
          <w:szCs w:val="20"/>
        </w:rPr>
        <w:t>, bez možnosti rozhodnúť sa o spracúvaní/nespracúvaní svojich osobných údajov</w:t>
      </w:r>
      <w:r w:rsidR="00371714" w:rsidRPr="00973C49">
        <w:rPr>
          <w:rFonts w:ascii="Verdana" w:hAnsi="Verdana"/>
          <w:sz w:val="20"/>
          <w:szCs w:val="20"/>
        </w:rPr>
        <w:t>.</w:t>
      </w:r>
    </w:p>
    <w:p w14:paraId="4FAD7A9C" w14:textId="77777777" w:rsidR="00BF56C7" w:rsidRPr="00313B8A" w:rsidRDefault="00BF56C7" w:rsidP="00FB3EED">
      <w:pPr>
        <w:ind w:left="426"/>
        <w:jc w:val="both"/>
        <w:rPr>
          <w:rFonts w:ascii="Verdana" w:hAnsi="Verdana"/>
          <w:sz w:val="20"/>
          <w:szCs w:val="20"/>
        </w:rPr>
      </w:pPr>
    </w:p>
    <w:p w14:paraId="4D458145" w14:textId="77777777"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2174" w14:textId="77777777" w:rsidR="00E95DFB" w:rsidRDefault="00E95DFB" w:rsidP="00B83D2C">
      <w:pPr>
        <w:spacing w:after="0" w:line="240" w:lineRule="auto"/>
      </w:pPr>
      <w:r>
        <w:separator/>
      </w:r>
    </w:p>
  </w:endnote>
  <w:endnote w:type="continuationSeparator" w:id="0">
    <w:p w14:paraId="4A50BA62" w14:textId="77777777" w:rsidR="00E95DFB" w:rsidRDefault="00E95DFB"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A055" w14:textId="77777777" w:rsidR="00E95DFB" w:rsidRDefault="00E95DFB" w:rsidP="00B83D2C">
      <w:pPr>
        <w:spacing w:after="0" w:line="240" w:lineRule="auto"/>
      </w:pPr>
      <w:r>
        <w:separator/>
      </w:r>
    </w:p>
  </w:footnote>
  <w:footnote w:type="continuationSeparator" w:id="0">
    <w:p w14:paraId="1C03DFCD" w14:textId="77777777" w:rsidR="00E95DFB" w:rsidRDefault="00E95DFB"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14514"/>
    <w:rsid w:val="0002625D"/>
    <w:rsid w:val="00034B99"/>
    <w:rsid w:val="00042A95"/>
    <w:rsid w:val="000451F7"/>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3F4950"/>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3C49"/>
    <w:rsid w:val="0097748A"/>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97433"/>
    <w:rsid w:val="00CB6582"/>
    <w:rsid w:val="00CC2944"/>
    <w:rsid w:val="00D238B3"/>
    <w:rsid w:val="00D31B3D"/>
    <w:rsid w:val="00D53E21"/>
    <w:rsid w:val="00DB2B2E"/>
    <w:rsid w:val="00DB78A4"/>
    <w:rsid w:val="00DC1732"/>
    <w:rsid w:val="00E1003B"/>
    <w:rsid w:val="00E95DF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B1B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Používateľ systému Windows</cp:lastModifiedBy>
  <cp:revision>2</cp:revision>
  <dcterms:created xsi:type="dcterms:W3CDTF">2020-11-25T09:49:00Z</dcterms:created>
  <dcterms:modified xsi:type="dcterms:W3CDTF">2020-11-25T09:49:00Z</dcterms:modified>
</cp:coreProperties>
</file>