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A9" w:rsidRPr="00C05FDD" w:rsidRDefault="001727A9" w:rsidP="001727A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>Regionálny úrad verejného zdravotníctva</w:t>
      </w:r>
    </w:p>
    <w:p w:rsidR="001727A9" w:rsidRPr="00C05FDD" w:rsidRDefault="001727A9" w:rsidP="001727A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k-SK"/>
        </w:rPr>
      </w:pPr>
      <w:r w:rsidRPr="00C05FDD">
        <w:rPr>
          <w:rFonts w:ascii="Times New Roman" w:eastAsia="Times New Roman" w:hAnsi="Times New Roman"/>
          <w:b/>
          <w:sz w:val="32"/>
          <w:szCs w:val="32"/>
          <w:lang w:eastAsia="sk-SK"/>
        </w:rPr>
        <w:t>so sídlom v Nových Zámkoch</w:t>
      </w:r>
    </w:p>
    <w:p w:rsidR="001727A9" w:rsidRPr="00C05FDD" w:rsidRDefault="001727A9" w:rsidP="001727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36"/>
          <w:szCs w:val="36"/>
          <w:lang w:eastAsia="sk-SK"/>
        </w:rPr>
        <w:t xml:space="preserve">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Slovenská ul.č.13                                                                                940 30 Nové Zámky</w:t>
      </w:r>
    </w:p>
    <w:p w:rsidR="001727A9" w:rsidRPr="00C05FDD" w:rsidRDefault="001727A9" w:rsidP="001727A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–––––––––––––––––––––––</w:t>
      </w: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>–––––––</w:t>
      </w:r>
      <w:r>
        <w:rPr>
          <w:rFonts w:ascii="Times New Roman" w:eastAsia="Times New Roman" w:hAnsi="Times New Roman"/>
          <w:sz w:val="20"/>
          <w:szCs w:val="20"/>
          <w:lang w:eastAsia="sk-SK"/>
        </w:rPr>
        <w:t>––––––––––––</w:t>
      </w:r>
    </w:p>
    <w:p w:rsidR="001727A9" w:rsidRPr="00C05FDD" w:rsidRDefault="001727A9" w:rsidP="001727A9">
      <w:pPr>
        <w:tabs>
          <w:tab w:val="left" w:pos="108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Tel.035/6912440                                                                        </w:t>
      </w:r>
      <w:proofErr w:type="spellStart"/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E-mail:ruvznz@uvzsr.sk</w:t>
      </w:r>
      <w:proofErr w:type="spellEnd"/>
    </w:p>
    <w:p w:rsidR="001727A9" w:rsidRPr="00C05FDD" w:rsidRDefault="001727A9" w:rsidP="001727A9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sk-SK"/>
        </w:rPr>
      </w:pP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BHR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>medical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>s.r.o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. </w:t>
      </w: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Štefánikova ul.č.9</w:t>
      </w:r>
    </w:p>
    <w:p w:rsidR="001727A9" w:rsidRPr="00C05FDD" w:rsidRDefault="001727A9" w:rsidP="001727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727A9" w:rsidRPr="00C05FDD" w:rsidRDefault="001727A9" w:rsidP="001727A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>949 01  Nitra</w:t>
      </w: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sk-SK"/>
        </w:rPr>
      </w:pPr>
      <w:r w:rsidRPr="00C05FDD">
        <w:rPr>
          <w:rFonts w:ascii="Times New Roman" w:eastAsia="Times New Roman" w:hAnsi="Times New Roman"/>
          <w:sz w:val="20"/>
          <w:szCs w:val="20"/>
          <w:lang w:eastAsia="sk-SK"/>
        </w:rPr>
        <w:t xml:space="preserve"> </w:t>
      </w:r>
    </w:p>
    <w:p w:rsidR="001727A9" w:rsidRPr="00C05FDD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6D19B2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3197/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2022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</w:t>
      </w: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V Nových Zámkoch,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8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9.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202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2</w:t>
      </w: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Vybavuje: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J.Sviteková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>, DAHE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1727A9" w:rsidRDefault="001727A9" w:rsidP="001727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C05FDD">
        <w:rPr>
          <w:rFonts w:ascii="Times New Roman" w:eastAsia="Times New Roman" w:hAnsi="Times New Roman"/>
          <w:b/>
          <w:sz w:val="24"/>
          <w:szCs w:val="24"/>
          <w:lang w:eastAsia="sk-SK"/>
        </w:rPr>
        <w:t>Vec: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Mobilné odberové miesto - </w:t>
      </w:r>
      <w:proofErr w:type="spellStart"/>
      <w:r>
        <w:rPr>
          <w:rFonts w:ascii="Times New Roman" w:hAnsi="Times New Roman"/>
          <w:sz w:val="24"/>
          <w:szCs w:val="24"/>
        </w:rPr>
        <w:t>Unimobunka</w:t>
      </w:r>
      <w:proofErr w:type="spellEnd"/>
      <w:r>
        <w:rPr>
          <w:rFonts w:ascii="Times New Roman" w:hAnsi="Times New Roman"/>
          <w:sz w:val="24"/>
          <w:szCs w:val="24"/>
        </w:rPr>
        <w:t xml:space="preserve"> osadená na trávnatej ploche v oplotenom areáli, pri kultúrnom dome na Šurianskej ul.č.2106/11, Šurany – časť Kostolný Sek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– roz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hodnutie k zrušeniu povolenia na prevádzku zdravotníckeho zariadenia.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</w:p>
    <w:p w:rsidR="001727A9" w:rsidRDefault="001727A9" w:rsidP="001727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1727A9" w:rsidRPr="00C05FDD" w:rsidRDefault="001727A9" w:rsidP="001727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sk-SK"/>
        </w:rPr>
      </w:pPr>
    </w:p>
    <w:p w:rsidR="001727A9" w:rsidRDefault="001727A9" w:rsidP="001727A9">
      <w:pPr>
        <w:pStyle w:val="Nadpis4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0F23DC">
        <w:rPr>
          <w:rFonts w:ascii="Times New Roman" w:hAnsi="Times New Roman"/>
          <w:b/>
          <w:szCs w:val="24"/>
        </w:rPr>
        <w:t>ROZHODNUTIE</w:t>
      </w:r>
    </w:p>
    <w:p w:rsidR="001727A9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       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Regionálny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zdravotníctva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sídlom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Nových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Zámkoch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(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ďalej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len „RÚVZ </w:t>
      </w:r>
      <w:proofErr w:type="spellStart"/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N.Zámky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 xml:space="preserve">“),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ako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orgán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príslušný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vydanie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počas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krízovej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situácie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súvislosti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ohrozením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II.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stupňa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z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dôvodu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ochorenia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COVID-19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spôsobeným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koronavírusom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SARS-CoV-2 na území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republiky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ustanovenia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§ 19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ods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. 4 písm. a) zákona č. </w:t>
      </w:r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 xml:space="preserve">578/2004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Z.z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. 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starostlivosti,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zdravotníckych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pracovníkoch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stavovských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organizáciach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zdravotníctve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a 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zmene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doplnení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niektorých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zákonov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znení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neskorších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predpisov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(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ďalej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len „zákon 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“) 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§ 6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ods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. 3 písm. ab) zákona č. </w:t>
      </w:r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 xml:space="preserve">355/2007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Z.z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. 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ochrane</w:t>
      </w:r>
      <w:proofErr w:type="spellEnd"/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 xml:space="preserve">, podpore a rozvoji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verejného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zdravia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a 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zmene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doplnení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niekorých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zákonov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v 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znení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neskorších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predpisov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po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zistení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skutkového 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právneho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stavu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rozhodol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takto:</w:t>
      </w:r>
    </w:p>
    <w:p w:rsidR="001727A9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žiadosti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spoločnosti BHR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medical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k-SK"/>
        </w:rPr>
        <w:t>s.r.o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., Štefánikova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sk-SK"/>
        </w:rPr>
        <w:t>ul.č.</w:t>
      </w:r>
      <w:proofErr w:type="gramEnd"/>
      <w:r>
        <w:rPr>
          <w:rFonts w:ascii="Times New Roman" w:eastAsia="Times New Roman" w:hAnsi="Times New Roman"/>
          <w:sz w:val="24"/>
          <w:szCs w:val="24"/>
          <w:lang w:eastAsia="sk-SK"/>
        </w:rPr>
        <w:t>9 Nitra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>s prideleným IČO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:</w:t>
      </w:r>
      <w:r w:rsidRPr="00C05FDD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sz w:val="24"/>
          <w:szCs w:val="24"/>
        </w:rPr>
        <w:t>50 364 367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 (ďalej len „žiadateľ“)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zo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sz w:val="24"/>
          <w:szCs w:val="24"/>
          <w:lang w:val="cs-CZ"/>
        </w:rPr>
        <w:t>2.9.2022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zrušenie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povolenia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zdravotníckého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za-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riadenia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podľa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ustanovenia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§ 19 zákona 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poskytovateľoch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vyhovuje a </w:t>
      </w: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0F23DC" w:rsidRDefault="001727A9" w:rsidP="0017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poskytovateľovi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zdravotnej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starostlivosti</w:t>
      </w:r>
    </w:p>
    <w:p w:rsidR="001727A9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B21BFF" w:rsidRDefault="001727A9" w:rsidP="001727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/>
        </w:rPr>
      </w:pPr>
      <w:r w:rsidRPr="00B21BFF">
        <w:rPr>
          <w:rFonts w:ascii="Times New Roman" w:hAnsi="Times New Roman"/>
          <w:b/>
          <w:sz w:val="24"/>
          <w:szCs w:val="24"/>
          <w:lang w:val="cs-CZ"/>
        </w:rPr>
        <w:t xml:space="preserve">BHR </w:t>
      </w:r>
      <w:proofErr w:type="spellStart"/>
      <w:r w:rsidRPr="00B21BFF">
        <w:rPr>
          <w:rFonts w:ascii="Times New Roman" w:hAnsi="Times New Roman"/>
          <w:b/>
          <w:sz w:val="24"/>
          <w:szCs w:val="24"/>
          <w:lang w:val="cs-CZ"/>
        </w:rPr>
        <w:t>medical</w:t>
      </w:r>
      <w:proofErr w:type="spellEnd"/>
      <w:r w:rsidRPr="00B21BFF">
        <w:rPr>
          <w:rFonts w:ascii="Times New Roman" w:hAnsi="Times New Roman"/>
          <w:b/>
          <w:sz w:val="24"/>
          <w:szCs w:val="24"/>
          <w:lang w:val="cs-CZ"/>
        </w:rPr>
        <w:t xml:space="preserve"> s.r.o.</w:t>
      </w:r>
    </w:p>
    <w:p w:rsidR="001727A9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>IČO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sz w:val="24"/>
          <w:szCs w:val="24"/>
        </w:rPr>
        <w:t>50 364 367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právna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fo</w:t>
      </w:r>
      <w:r>
        <w:rPr>
          <w:rFonts w:ascii="Times New Roman" w:hAnsi="Times New Roman"/>
          <w:sz w:val="24"/>
          <w:szCs w:val="24"/>
          <w:lang w:val="cs-CZ"/>
        </w:rPr>
        <w:t xml:space="preserve">rma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Spoločnosť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s ručením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obmedzením</w:t>
      </w:r>
      <w:proofErr w:type="spellEnd"/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so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sídlom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: Štefánikova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trieda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č.5/9, 9409 01 Nitra, Slovenská republika,</w:t>
      </w:r>
    </w:p>
    <w:p w:rsidR="001727A9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>
        <w:rPr>
          <w:rFonts w:ascii="Times New Roman" w:hAnsi="Times New Roman"/>
          <w:sz w:val="24"/>
          <w:szCs w:val="24"/>
          <w:lang w:val="cs-CZ"/>
        </w:rPr>
        <w:t>štatutárny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orgán: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konateľ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Mgr. Martin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Repík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>,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 trvale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bytom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cs-CZ"/>
        </w:rPr>
        <w:t>Potravinárska</w:t>
      </w:r>
      <w:proofErr w:type="spellEnd"/>
      <w:r>
        <w:rPr>
          <w:rFonts w:ascii="Times New Roman" w:hAnsi="Times New Roman"/>
          <w:sz w:val="24"/>
          <w:szCs w:val="24"/>
          <w:lang w:val="cs-CZ"/>
        </w:rPr>
        <w:t xml:space="preserve"> č.</w:t>
      </w:r>
      <w:proofErr w:type="gramStart"/>
      <w:r>
        <w:rPr>
          <w:rFonts w:ascii="Times New Roman" w:hAnsi="Times New Roman"/>
          <w:sz w:val="24"/>
          <w:szCs w:val="24"/>
          <w:lang w:val="cs-CZ"/>
        </w:rPr>
        <w:t>1005/1,  949 01</w:t>
      </w:r>
      <w:proofErr w:type="gramEnd"/>
      <w:r>
        <w:rPr>
          <w:rFonts w:ascii="Times New Roman" w:hAnsi="Times New Roman"/>
          <w:sz w:val="24"/>
          <w:szCs w:val="24"/>
          <w:lang w:val="cs-CZ"/>
        </w:rPr>
        <w:t xml:space="preserve"> Nitra,</w:t>
      </w:r>
      <w:r w:rsidRPr="000F23DC">
        <w:rPr>
          <w:rFonts w:ascii="Times New Roman" w:hAnsi="Times New Roman"/>
          <w:sz w:val="24"/>
          <w:szCs w:val="24"/>
          <w:lang w:val="cs-CZ"/>
        </w:rPr>
        <w:t xml:space="preserve"> Slovenská republika, </w:t>
      </w: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Default="001727A9" w:rsidP="0017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ruší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povolenie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na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prevádzkovanie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zdravotníckého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zariadenia</w:t>
      </w:r>
      <w:proofErr w:type="spellEnd"/>
    </w:p>
    <w:p w:rsidR="001727A9" w:rsidRPr="000F23DC" w:rsidRDefault="001727A9" w:rsidP="0017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vydané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cs-CZ"/>
        </w:rPr>
        <w:t>2.9.2021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rozhodnutím č.2693/2021/2,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ktoré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nadubudlo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právoplatnosť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dňa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2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</w:t>
      </w:r>
      <w:r>
        <w:rPr>
          <w:rFonts w:ascii="Times New Roman" w:hAnsi="Times New Roman"/>
          <w:b/>
          <w:bCs/>
          <w:sz w:val="24"/>
          <w:szCs w:val="24"/>
          <w:lang w:val="cs-CZ"/>
        </w:rPr>
        <w:t>9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.2021.</w:t>
      </w: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považuje za doručené a právoplatné jeho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zverejnením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webovom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sídle RÚVZ Nové Zámky.</w:t>
      </w: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0F23DC" w:rsidRDefault="001727A9" w:rsidP="0017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Odôvodnenie</w:t>
      </w:r>
      <w:proofErr w:type="spellEnd"/>
    </w:p>
    <w:p w:rsidR="001727A9" w:rsidRPr="000F23DC" w:rsidRDefault="001727A9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Dňa 2.9.2022 žiadateľ požiadal o zrušenie povolenia na prevádzkovanie mobilného odberového miesta 31-</w:t>
      </w:r>
      <w:r>
        <w:rPr>
          <w:rFonts w:ascii="Times New Roman" w:hAnsi="Times New Roman"/>
          <w:sz w:val="24"/>
          <w:szCs w:val="24"/>
        </w:rPr>
        <w:t>50364367</w:t>
      </w:r>
      <w:r>
        <w:rPr>
          <w:rFonts w:ascii="Times New Roman" w:hAnsi="Times New Roman"/>
          <w:bCs/>
          <w:sz w:val="24"/>
          <w:szCs w:val="24"/>
        </w:rPr>
        <w:t>-A002 s miestom prevádzkovania: Antigénové testovanie COVID-19, Šurianska ul.č.2106/11, 942 01 Šurany – Kostolný Sek a odberového miesta 31-</w:t>
      </w:r>
      <w:r>
        <w:rPr>
          <w:rFonts w:ascii="Times New Roman" w:hAnsi="Times New Roman"/>
          <w:sz w:val="24"/>
          <w:szCs w:val="24"/>
        </w:rPr>
        <w:t>50364367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-A0003 </w:t>
      </w:r>
      <w:r>
        <w:rPr>
          <w:rFonts w:ascii="Times New Roman" w:hAnsi="Times New Roman"/>
          <w:bCs/>
          <w:sz w:val="24"/>
          <w:szCs w:val="24"/>
        </w:rPr>
        <w:t xml:space="preserve">s miestom prevádzkovania: RT-PCR testovanie Šurianska ul.č.2106/11, 942 01 Šurany – Kostolný Sek. 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Podľa § 11 </w:t>
      </w:r>
      <w:proofErr w:type="spellStart"/>
      <w:r>
        <w:rPr>
          <w:rFonts w:ascii="Times New Roman" w:hAnsi="Times New Roman"/>
          <w:bCs/>
          <w:sz w:val="24"/>
          <w:szCs w:val="24"/>
        </w:rPr>
        <w:t>odst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5 zákona 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>. regionálny úrad verejného zdravotníctva vydáva povolenie na prevádzkovanie mobilného odberového miesta.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odst.1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zruší povolenie, ak držiteľ povolenia požiada o zrušenie povolenia;  žiadosť o zrušenie povolenia je držiteľ povolenia povinný podať najmenej dva mesiace pred dňom, od ktorého žiada povolenie zrušiť 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Podľa § 19 odst.4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zákona č. 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orgán príslušný na vydanie povolenia zruší povolenie podľa odseku 1 </w:t>
      </w:r>
      <w:proofErr w:type="spellStart"/>
      <w:r>
        <w:rPr>
          <w:rFonts w:ascii="Times New Roman" w:hAnsi="Times New Roman"/>
          <w:bCs/>
          <w:sz w:val="24"/>
          <w:szCs w:val="24"/>
        </w:rPr>
        <w:t>písm.a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v rozsahu žiadosti o zrušenie povolenia. 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Vzhľadom na to, že žiadateľ splnil podmienky na zrušenie povolania podľa § 19 zák.č.578/2004 </w:t>
      </w:r>
      <w:proofErr w:type="spellStart"/>
      <w:r>
        <w:rPr>
          <w:rFonts w:ascii="Times New Roman" w:hAnsi="Times New Roman"/>
          <w:bCs/>
          <w:sz w:val="24"/>
          <w:szCs w:val="24"/>
        </w:rPr>
        <w:t>Z.z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., bolo rozhodnuté tak, ako je to vyššie uvedené. 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Podľa § 15a ods. 5 zákona o poskytovateľoch sa na konanie o vydanie povolenia na prevádzkovanie mobilného odberového miesta nevzťahuje správny poriadok. Proti rozhodnutiu v tomto konaní nie je prípustný opravný prostriedok.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Poučenie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: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Proti tomuto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možné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podať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odvolanie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Toto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je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preskúmateľné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súdom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.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MUDr. Juraj B e n k o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                                                                                              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regionálny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hygienik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Doručuje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sa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1727A9" w:rsidRPr="009205E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 xml:space="preserve">BHR </w:t>
      </w:r>
      <w:proofErr w:type="spellStart"/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>medical</w:t>
      </w:r>
      <w:proofErr w:type="spellEnd"/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proofErr w:type="spellStart"/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>s.r.o</w:t>
      </w:r>
      <w:proofErr w:type="spellEnd"/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 xml:space="preserve">. </w:t>
      </w:r>
    </w:p>
    <w:p w:rsidR="001727A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/>
          <w:sz w:val="24"/>
          <w:szCs w:val="24"/>
          <w:lang w:eastAsia="sk-SK"/>
        </w:rPr>
        <w:t>Štefánikova ul.č.9</w:t>
      </w:r>
    </w:p>
    <w:p w:rsidR="001727A9" w:rsidRPr="009205E9" w:rsidRDefault="001727A9" w:rsidP="001727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9205E9">
        <w:rPr>
          <w:rFonts w:ascii="Times New Roman" w:eastAsia="Times New Roman" w:hAnsi="Times New Roman"/>
          <w:sz w:val="24"/>
          <w:szCs w:val="24"/>
          <w:lang w:eastAsia="sk-SK"/>
        </w:rPr>
        <w:t>949 01  Nitra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613CEA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cs-CZ"/>
        </w:rPr>
      </w:pPr>
      <w:r w:rsidRPr="00613CEA">
        <w:rPr>
          <w:rFonts w:ascii="Times New Roman" w:hAnsi="Times New Roman"/>
          <w:b/>
          <w:sz w:val="24"/>
          <w:szCs w:val="24"/>
          <w:lang w:val="cs-CZ"/>
        </w:rPr>
        <w:t xml:space="preserve">Na </w:t>
      </w:r>
      <w:proofErr w:type="spellStart"/>
      <w:r w:rsidRPr="00613CEA">
        <w:rPr>
          <w:rFonts w:ascii="Times New Roman" w:hAnsi="Times New Roman"/>
          <w:b/>
          <w:sz w:val="24"/>
          <w:szCs w:val="24"/>
          <w:lang w:val="cs-CZ"/>
        </w:rPr>
        <w:t>vedomie</w:t>
      </w:r>
      <w:proofErr w:type="spellEnd"/>
      <w:r w:rsidRPr="00613CEA">
        <w:rPr>
          <w:rFonts w:ascii="Times New Roman" w:hAnsi="Times New Roman"/>
          <w:b/>
          <w:sz w:val="24"/>
          <w:szCs w:val="24"/>
          <w:lang w:val="cs-CZ"/>
        </w:rPr>
        <w:t>:</w:t>
      </w:r>
    </w:p>
    <w:p w:rsidR="001727A9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RÚVZ Nové Zámky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Rozhodnutie</w:t>
      </w:r>
      <w:proofErr w:type="spellEnd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dostanú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– cestou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cs-CZ"/>
        </w:rPr>
        <w:t>elektronickej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cs-CZ"/>
        </w:rPr>
        <w:t xml:space="preserve"> schránky</w:t>
      </w:r>
      <w:r w:rsidRPr="000F23DC">
        <w:rPr>
          <w:rFonts w:ascii="Times New Roman" w:hAnsi="Times New Roman"/>
          <w:b/>
          <w:bCs/>
          <w:sz w:val="24"/>
          <w:szCs w:val="24"/>
          <w:lang w:val="cs-CZ"/>
        </w:rPr>
        <w:t>: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Všeobecná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a.s. (OVM),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Panónska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cesta 2, 85104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Union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</w:t>
      </w:r>
      <w:proofErr w:type="gramStart"/>
      <w:r w:rsidRPr="000F23DC">
        <w:rPr>
          <w:rFonts w:ascii="Times New Roman" w:hAnsi="Times New Roman"/>
          <w:sz w:val="24"/>
          <w:szCs w:val="24"/>
          <w:lang w:val="cs-CZ"/>
        </w:rPr>
        <w:t>s.(OVM</w:t>
      </w:r>
      <w:proofErr w:type="gramEnd"/>
      <w:r w:rsidRPr="000F23DC">
        <w:rPr>
          <w:rFonts w:ascii="Times New Roman" w:hAnsi="Times New Roman"/>
          <w:sz w:val="24"/>
          <w:szCs w:val="24"/>
          <w:lang w:val="cs-CZ"/>
        </w:rPr>
        <w:t>), Karadžičova 10, 81453 Bratislava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Daňový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Nitra – pobočka Nové Zámky,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Kukučínová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1, 940 62 Nové Zámky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pre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dohľad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nad zdravotnou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starostlivosťou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Žellova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2, 82924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Ružinov</w:t>
      </w:r>
      <w:proofErr w:type="spellEnd"/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r w:rsidRPr="000F23DC">
        <w:rPr>
          <w:rFonts w:ascii="Times New Roman" w:hAnsi="Times New Roman"/>
          <w:sz w:val="24"/>
          <w:szCs w:val="24"/>
          <w:lang w:val="cs-CZ"/>
        </w:rPr>
        <w:t xml:space="preserve">Nitriansky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samosprávny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kraj, Rázusova 2A, 94901 Nitra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Dôvera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zdravotná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poisťovňa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>, a.s. (OVM), Einsteinova, 85101 Bratislava-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Petržalka</w:t>
      </w:r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Národné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centrum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zdravotníckych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informácií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, Bratislava,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Lazaretská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26, 81109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Staré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mesto</w:t>
      </w:r>
      <w:proofErr w:type="spellEnd"/>
    </w:p>
    <w:p w:rsidR="001727A9" w:rsidRPr="000F23DC" w:rsidRDefault="001727A9" w:rsidP="001727A9">
      <w:pPr>
        <w:pStyle w:val="Zkladntext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cs-CZ"/>
        </w:rPr>
      </w:pP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Štatistický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úrad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Slovenskej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republiky, Lamačská cesta 6353/3C, 84104 Bratislava –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mestská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</w:t>
      </w:r>
      <w:proofErr w:type="spellStart"/>
      <w:r w:rsidRPr="000F23DC">
        <w:rPr>
          <w:rFonts w:ascii="Times New Roman" w:hAnsi="Times New Roman"/>
          <w:sz w:val="24"/>
          <w:szCs w:val="24"/>
          <w:lang w:val="cs-CZ"/>
        </w:rPr>
        <w:t>časť</w:t>
      </w:r>
      <w:proofErr w:type="spellEnd"/>
      <w:r w:rsidRPr="000F23DC">
        <w:rPr>
          <w:rFonts w:ascii="Times New Roman" w:hAnsi="Times New Roman"/>
          <w:sz w:val="24"/>
          <w:szCs w:val="24"/>
          <w:lang w:val="cs-CZ"/>
        </w:rPr>
        <w:t xml:space="preserve"> Karlova Ves</w:t>
      </w: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727A9" w:rsidRPr="000F23DC" w:rsidRDefault="001727A9" w:rsidP="001727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A3810" w:rsidRPr="001727A9" w:rsidRDefault="001A3810" w:rsidP="001727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A3810" w:rsidRPr="001727A9" w:rsidSect="001727A9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FF"/>
    <w:rsid w:val="001727A9"/>
    <w:rsid w:val="001A3810"/>
    <w:rsid w:val="0097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3DA7B-CF47-466C-97A1-7866F311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27A9"/>
    <w:rPr>
      <w:rFonts w:ascii="Calibri" w:eastAsia="Calibri" w:hAnsi="Calibri" w:cs="Times New Roman"/>
    </w:rPr>
  </w:style>
  <w:style w:type="paragraph" w:styleId="Nadpis4">
    <w:name w:val="heading 4"/>
    <w:basedOn w:val="Normlny"/>
    <w:next w:val="Normlny"/>
    <w:link w:val="Nadpis4Char"/>
    <w:qFormat/>
    <w:rsid w:val="001727A9"/>
    <w:pPr>
      <w:keepNext/>
      <w:spacing w:after="0" w:line="240" w:lineRule="auto"/>
      <w:jc w:val="both"/>
      <w:outlineLvl w:val="3"/>
    </w:pPr>
    <w:rPr>
      <w:rFonts w:ascii="Courier New" w:eastAsia="Times New Roman" w:hAnsi="Courier New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1727A9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1727A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727A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Sviteková</dc:creator>
  <cp:keywords/>
  <dc:description/>
  <cp:lastModifiedBy>Jarmila Sviteková</cp:lastModifiedBy>
  <cp:revision>2</cp:revision>
  <dcterms:created xsi:type="dcterms:W3CDTF">2022-09-09T09:35:00Z</dcterms:created>
  <dcterms:modified xsi:type="dcterms:W3CDTF">2022-09-09T09:36:00Z</dcterms:modified>
</cp:coreProperties>
</file>